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DF98" w14:textId="77777777" w:rsidR="00D93312" w:rsidRPr="00475CC7" w:rsidRDefault="00D93312" w:rsidP="00D933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75CC7">
        <w:rPr>
          <w:rFonts w:asciiTheme="minorHAnsi" w:hAnsiTheme="minorHAnsi" w:cstheme="minorHAnsi"/>
          <w:b/>
          <w:bCs/>
          <w:sz w:val="24"/>
          <w:szCs w:val="24"/>
        </w:rPr>
        <w:t>WILBURTON PARISH COUNCIL</w:t>
      </w:r>
    </w:p>
    <w:p w14:paraId="56DF8A35" w14:textId="24FA4865" w:rsidR="00D93312" w:rsidRPr="00645366" w:rsidRDefault="00D93312" w:rsidP="00D933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45366">
        <w:rPr>
          <w:rFonts w:asciiTheme="minorHAnsi" w:hAnsiTheme="minorHAnsi" w:cstheme="minorHAnsi"/>
          <w:b/>
          <w:bCs/>
          <w:sz w:val="24"/>
          <w:szCs w:val="24"/>
        </w:rPr>
        <w:t xml:space="preserve">Minutes of the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Finance Committee </w:t>
      </w:r>
      <w:r w:rsidRPr="00645366">
        <w:rPr>
          <w:rFonts w:asciiTheme="minorHAnsi" w:hAnsiTheme="minorHAnsi" w:cstheme="minorHAnsi"/>
          <w:b/>
          <w:bCs/>
          <w:sz w:val="24"/>
          <w:szCs w:val="24"/>
        </w:rPr>
        <w:t xml:space="preserve">Meeting from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D9331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January 2023</w:t>
      </w:r>
      <w:r w:rsidRPr="00645366">
        <w:rPr>
          <w:rFonts w:asciiTheme="minorHAnsi" w:hAnsiTheme="minorHAnsi" w:cstheme="minorHAnsi"/>
          <w:b/>
          <w:bCs/>
          <w:sz w:val="24"/>
          <w:szCs w:val="24"/>
        </w:rPr>
        <w:t xml:space="preserve"> held at St Peter’s Hall, at 7.45pm </w:t>
      </w:r>
    </w:p>
    <w:p w14:paraId="58C5F1BD" w14:textId="1D7CEE98" w:rsidR="00D93312" w:rsidRPr="00645366" w:rsidRDefault="00D93312" w:rsidP="00D93312">
      <w:pPr>
        <w:rPr>
          <w:rFonts w:asciiTheme="minorHAnsi" w:hAnsiTheme="minorHAnsi" w:cstheme="minorHAnsi"/>
          <w:sz w:val="24"/>
          <w:szCs w:val="24"/>
        </w:rPr>
      </w:pPr>
      <w:r w:rsidRPr="00645366">
        <w:rPr>
          <w:rFonts w:asciiTheme="minorHAnsi" w:hAnsiTheme="minorHAnsi" w:cstheme="minorHAnsi"/>
          <w:b/>
          <w:bCs/>
          <w:sz w:val="24"/>
          <w:szCs w:val="24"/>
        </w:rPr>
        <w:t>Present:</w:t>
      </w:r>
      <w:r w:rsidRPr="00645366">
        <w:rPr>
          <w:rFonts w:asciiTheme="minorHAnsi" w:hAnsiTheme="minorHAnsi" w:cstheme="minorHAnsi"/>
          <w:sz w:val="24"/>
          <w:szCs w:val="24"/>
        </w:rPr>
        <w:t xml:space="preserve">  Cllr Attrill, Cllr H Upton, Cllr J Aniskowicz, Cllr Spencer, </w:t>
      </w:r>
      <w:r w:rsidR="00316F6D">
        <w:rPr>
          <w:rFonts w:asciiTheme="minorHAnsi" w:hAnsiTheme="minorHAnsi" w:cstheme="minorHAnsi"/>
          <w:sz w:val="24"/>
          <w:szCs w:val="24"/>
        </w:rPr>
        <w:t xml:space="preserve">Cllr Lambert </w:t>
      </w:r>
      <w:r w:rsidRPr="00645366">
        <w:rPr>
          <w:rFonts w:asciiTheme="minorHAnsi" w:hAnsiTheme="minorHAnsi" w:cstheme="minorHAnsi"/>
          <w:sz w:val="24"/>
          <w:szCs w:val="24"/>
        </w:rPr>
        <w:t>and Cllr S Morgan</w:t>
      </w:r>
    </w:p>
    <w:p w14:paraId="3CD7BB5F" w14:textId="377A0CEC" w:rsidR="00D93312" w:rsidRPr="00D93312" w:rsidRDefault="00D93312" w:rsidP="00D93312">
      <w:pPr>
        <w:rPr>
          <w:rFonts w:ascii="Arial" w:hAnsi="Arial" w:cs="Arial"/>
          <w:sz w:val="20"/>
          <w:szCs w:val="20"/>
        </w:rPr>
      </w:pPr>
      <w:r w:rsidRPr="00D93312">
        <w:rPr>
          <w:rFonts w:ascii="Arial" w:hAnsi="Arial" w:cs="Arial"/>
          <w:b/>
          <w:bCs/>
          <w:sz w:val="20"/>
          <w:szCs w:val="20"/>
        </w:rPr>
        <w:t>Also Present:</w:t>
      </w:r>
      <w:r w:rsidRPr="00D93312">
        <w:rPr>
          <w:rFonts w:ascii="Arial" w:hAnsi="Arial" w:cs="Arial"/>
          <w:sz w:val="20"/>
          <w:szCs w:val="20"/>
        </w:rPr>
        <w:t xml:space="preserve">  </w:t>
      </w:r>
      <w:r w:rsidRPr="007101C9">
        <w:rPr>
          <w:rFonts w:asciiTheme="minorHAnsi" w:hAnsiTheme="minorHAnsi" w:cstheme="minorHAnsi"/>
          <w:sz w:val="24"/>
          <w:szCs w:val="24"/>
        </w:rPr>
        <w:t xml:space="preserve">Assistant Clerk (Kara Atkinson) and </w:t>
      </w:r>
      <w:r w:rsidR="007101C9" w:rsidRPr="007101C9">
        <w:rPr>
          <w:rFonts w:asciiTheme="minorHAnsi" w:hAnsiTheme="minorHAnsi" w:cstheme="minorHAnsi"/>
          <w:sz w:val="24"/>
          <w:szCs w:val="24"/>
        </w:rPr>
        <w:t>3</w:t>
      </w:r>
      <w:r w:rsidRPr="007101C9">
        <w:rPr>
          <w:rFonts w:asciiTheme="minorHAnsi" w:hAnsiTheme="minorHAnsi" w:cstheme="minorHAnsi"/>
          <w:sz w:val="24"/>
          <w:szCs w:val="24"/>
        </w:rPr>
        <w:t xml:space="preserve"> members of the public.</w:t>
      </w:r>
      <w:r w:rsidRPr="00D93312">
        <w:rPr>
          <w:rFonts w:ascii="Arial" w:hAnsi="Arial" w:cs="Arial"/>
          <w:sz w:val="20"/>
          <w:szCs w:val="20"/>
        </w:rPr>
        <w:t xml:space="preserve"> </w:t>
      </w:r>
    </w:p>
    <w:p w14:paraId="4B06885D" w14:textId="01F189EC" w:rsidR="00BE53F9" w:rsidRDefault="00D93312" w:rsidP="00D9331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93312">
        <w:rPr>
          <w:rFonts w:ascii="Arial" w:hAnsi="Arial" w:cs="Arial"/>
          <w:b/>
          <w:bCs/>
          <w:sz w:val="20"/>
          <w:szCs w:val="20"/>
        </w:rPr>
        <w:t xml:space="preserve">FC22-078: Apologies, Acceptance of apologies and declarations of interests </w:t>
      </w:r>
    </w:p>
    <w:p w14:paraId="06AEFE85" w14:textId="2A0E61D6" w:rsidR="007101C9" w:rsidRPr="007101C9" w:rsidRDefault="007101C9" w:rsidP="00D9331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101C9">
        <w:rPr>
          <w:rFonts w:asciiTheme="minorHAnsi" w:hAnsiTheme="minorHAnsi" w:cstheme="minorHAnsi"/>
          <w:sz w:val="24"/>
          <w:szCs w:val="24"/>
        </w:rPr>
        <w:t>Apologies Cllr Wilson</w:t>
      </w:r>
      <w:r w:rsidR="007F1AFE">
        <w:rPr>
          <w:rFonts w:asciiTheme="minorHAnsi" w:hAnsiTheme="minorHAnsi" w:cstheme="minorHAnsi"/>
          <w:sz w:val="24"/>
          <w:szCs w:val="24"/>
        </w:rPr>
        <w:t>,</w:t>
      </w:r>
      <w:r w:rsidRPr="007101C9">
        <w:rPr>
          <w:rFonts w:asciiTheme="minorHAnsi" w:hAnsiTheme="minorHAnsi" w:cstheme="minorHAnsi"/>
          <w:sz w:val="24"/>
          <w:szCs w:val="24"/>
        </w:rPr>
        <w:t xml:space="preserve"> </w:t>
      </w:r>
      <w:r w:rsidR="007F1AFE">
        <w:rPr>
          <w:rFonts w:asciiTheme="minorHAnsi" w:hAnsiTheme="minorHAnsi" w:cstheme="minorHAnsi"/>
          <w:sz w:val="24"/>
          <w:szCs w:val="24"/>
        </w:rPr>
        <w:t>Cllr Duckworth</w:t>
      </w:r>
      <w:r w:rsidR="007F1AFE" w:rsidRPr="00645366">
        <w:rPr>
          <w:rFonts w:asciiTheme="minorHAnsi" w:hAnsiTheme="minorHAnsi" w:cstheme="minorHAnsi"/>
          <w:sz w:val="24"/>
          <w:szCs w:val="24"/>
        </w:rPr>
        <w:t xml:space="preserve"> </w:t>
      </w:r>
      <w:r w:rsidRPr="007101C9">
        <w:rPr>
          <w:rFonts w:asciiTheme="minorHAnsi" w:hAnsiTheme="minorHAnsi" w:cstheme="minorHAnsi"/>
          <w:sz w:val="24"/>
          <w:szCs w:val="24"/>
        </w:rPr>
        <w:t>and Cllr Hennessey</w:t>
      </w:r>
    </w:p>
    <w:p w14:paraId="2A44D3BD" w14:textId="7BFF2803" w:rsidR="00D93312" w:rsidRPr="007101C9" w:rsidRDefault="00D93312" w:rsidP="00D9331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101C9">
        <w:rPr>
          <w:rFonts w:asciiTheme="minorHAnsi" w:hAnsiTheme="minorHAnsi" w:cstheme="minorHAnsi"/>
          <w:sz w:val="24"/>
          <w:szCs w:val="24"/>
        </w:rPr>
        <w:t>One Councillor will be receiving a payment for work carried out by his company</w:t>
      </w:r>
    </w:p>
    <w:p w14:paraId="013D0BE3" w14:textId="77777777" w:rsidR="00D93312" w:rsidRPr="00D93312" w:rsidRDefault="00D93312" w:rsidP="00D9331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4AA3CB6" w14:textId="77777777" w:rsidR="00BE53F9" w:rsidRPr="00D93312" w:rsidRDefault="00D93312">
      <w:pPr>
        <w:spacing w:after="4" w:line="250" w:lineRule="auto"/>
        <w:ind w:left="-5" w:hanging="10"/>
        <w:rPr>
          <w:rFonts w:ascii="Arial" w:hAnsi="Arial" w:cs="Arial"/>
          <w:b/>
          <w:bCs/>
          <w:sz w:val="20"/>
          <w:szCs w:val="20"/>
        </w:rPr>
      </w:pPr>
      <w:r w:rsidRPr="00D93312">
        <w:rPr>
          <w:rFonts w:ascii="Arial" w:eastAsia="Arial" w:hAnsi="Arial" w:cs="Arial"/>
          <w:b/>
          <w:bCs/>
          <w:sz w:val="20"/>
          <w:szCs w:val="20"/>
        </w:rPr>
        <w:t>FC22-079: To approve the minutes of 7</w:t>
      </w:r>
      <w:r w:rsidRPr="00D93312">
        <w:rPr>
          <w:rFonts w:ascii="Arial" w:eastAsia="Arial" w:hAnsi="Arial" w:cs="Arial"/>
          <w:b/>
          <w:bCs/>
          <w:sz w:val="20"/>
          <w:szCs w:val="20"/>
          <w:vertAlign w:val="superscript"/>
        </w:rPr>
        <w:t>th</w:t>
      </w:r>
      <w:r w:rsidRPr="00D93312">
        <w:rPr>
          <w:rFonts w:ascii="Arial" w:eastAsia="Arial" w:hAnsi="Arial" w:cs="Arial"/>
          <w:b/>
          <w:bCs/>
          <w:sz w:val="20"/>
          <w:szCs w:val="20"/>
        </w:rPr>
        <w:t xml:space="preserve"> December 2022 meeting </w:t>
      </w:r>
    </w:p>
    <w:p w14:paraId="0F0EA8BB" w14:textId="5F3741BB" w:rsidR="00D93312" w:rsidRPr="007101C9" w:rsidRDefault="00D93312" w:rsidP="007101C9">
      <w:pPr>
        <w:rPr>
          <w:rFonts w:cs="Times New Roman"/>
          <w:sz w:val="24"/>
          <w:szCs w:val="24"/>
        </w:rPr>
      </w:pPr>
      <w:r w:rsidRPr="007101C9">
        <w:rPr>
          <w:rFonts w:cs="Times New Roman"/>
          <w:sz w:val="24"/>
          <w:szCs w:val="24"/>
        </w:rPr>
        <w:t xml:space="preserve">The minutes were reviewed and accepted. All Cllrs in agreement. </w:t>
      </w:r>
    </w:p>
    <w:p w14:paraId="5D2DDB51" w14:textId="65E18709" w:rsidR="00BE53F9" w:rsidRDefault="00D93312">
      <w:pPr>
        <w:spacing w:after="4" w:line="250" w:lineRule="auto"/>
        <w:ind w:left="1157" w:hanging="11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FC22-080: Public Participation – to accept questions and comments from members of the public and councillors with a prejudicial interest </w:t>
      </w:r>
      <w:r>
        <w:rPr>
          <w:rFonts w:ascii="Arial" w:eastAsia="Arial" w:hAnsi="Arial" w:cs="Arial"/>
          <w:sz w:val="20"/>
        </w:rPr>
        <w:t xml:space="preserve">(max 3 minutes per person) </w:t>
      </w:r>
    </w:p>
    <w:p w14:paraId="180657E3" w14:textId="5E7E0C54" w:rsidR="007101C9" w:rsidRPr="007101C9" w:rsidRDefault="007101C9">
      <w:pPr>
        <w:spacing w:after="4" w:line="250" w:lineRule="auto"/>
        <w:ind w:left="1157" w:hanging="117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There was no public participation </w:t>
      </w:r>
    </w:p>
    <w:p w14:paraId="123AB4F0" w14:textId="48F193F4" w:rsidR="00BE53F9" w:rsidRDefault="00D93312" w:rsidP="003F0AC2">
      <w:pPr>
        <w:spacing w:after="0"/>
      </w:pPr>
      <w:r>
        <w:rPr>
          <w:rFonts w:ascii="Arial" w:eastAsia="Arial" w:hAnsi="Arial" w:cs="Arial"/>
          <w:b/>
          <w:sz w:val="20"/>
        </w:rPr>
        <w:t xml:space="preserve"> FC22-081: To approve accounts for payment  </w:t>
      </w:r>
    </w:p>
    <w:p w14:paraId="62E40B6A" w14:textId="066BA039" w:rsidR="00BE53F9" w:rsidRDefault="00BE53F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tbl>
      <w:tblPr>
        <w:tblW w:w="10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6026"/>
        <w:gridCol w:w="982"/>
        <w:gridCol w:w="425"/>
        <w:gridCol w:w="851"/>
      </w:tblGrid>
      <w:tr w:rsidR="009D6387" w:rsidRPr="00CC54A7" w14:paraId="7F592E7D" w14:textId="77777777" w:rsidTr="00AE0CB3">
        <w:trPr>
          <w:trHeight w:val="694"/>
          <w:tblHeader/>
        </w:trPr>
        <w:tc>
          <w:tcPr>
            <w:tcW w:w="2084" w:type="dxa"/>
            <w:shd w:val="clear" w:color="auto" w:fill="D9D9D9"/>
          </w:tcPr>
          <w:p w14:paraId="38E87F4C" w14:textId="77777777" w:rsidR="009D6387" w:rsidRPr="00CC54A7" w:rsidRDefault="009D6387" w:rsidP="00AE0CB3">
            <w:pPr>
              <w:rPr>
                <w:rFonts w:ascii="Arial" w:hAnsi="Arial" w:cs="Arial"/>
              </w:rPr>
            </w:pPr>
            <w:bookmarkStart w:id="0" w:name="_Hlk120908335"/>
          </w:p>
          <w:p w14:paraId="4A6848FF" w14:textId="77777777" w:rsidR="009D6387" w:rsidRPr="00CC54A7" w:rsidRDefault="009D6387" w:rsidP="00AE0CB3">
            <w:pPr>
              <w:rPr>
                <w:rFonts w:ascii="Arial" w:hAnsi="Arial" w:cs="Arial"/>
                <w:sz w:val="18"/>
              </w:rPr>
            </w:pPr>
          </w:p>
          <w:p w14:paraId="1DC535EE" w14:textId="77777777" w:rsidR="009D6387" w:rsidRPr="00CC54A7" w:rsidRDefault="009D6387" w:rsidP="00AE0CB3">
            <w:pPr>
              <w:spacing w:line="21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CC54A7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6026" w:type="dxa"/>
            <w:shd w:val="clear" w:color="auto" w:fill="D9D9D9"/>
          </w:tcPr>
          <w:p w14:paraId="31B2B664" w14:textId="77777777" w:rsidR="009D6387" w:rsidRPr="00CC54A7" w:rsidRDefault="009D6387" w:rsidP="00AE0CB3">
            <w:pPr>
              <w:rPr>
                <w:rFonts w:ascii="Arial" w:hAnsi="Arial" w:cs="Arial"/>
              </w:rPr>
            </w:pPr>
          </w:p>
          <w:p w14:paraId="300BE662" w14:textId="77777777" w:rsidR="009D6387" w:rsidRPr="00CC54A7" w:rsidRDefault="009D6387" w:rsidP="00AE0CB3">
            <w:pPr>
              <w:rPr>
                <w:rFonts w:ascii="Arial" w:hAnsi="Arial" w:cs="Arial"/>
                <w:sz w:val="18"/>
              </w:rPr>
            </w:pPr>
          </w:p>
          <w:p w14:paraId="5391FF17" w14:textId="77777777" w:rsidR="009D6387" w:rsidRPr="00CC54A7" w:rsidRDefault="009D6387" w:rsidP="00AE0CB3">
            <w:pPr>
              <w:spacing w:line="21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CC54A7">
              <w:rPr>
                <w:rFonts w:ascii="Arial" w:hAnsi="Arial" w:cs="Arial"/>
                <w:b/>
                <w:sz w:val="20"/>
              </w:rPr>
              <w:t>Detail</w:t>
            </w:r>
          </w:p>
        </w:tc>
        <w:tc>
          <w:tcPr>
            <w:tcW w:w="982" w:type="dxa"/>
            <w:shd w:val="clear" w:color="auto" w:fill="D9D9D9"/>
          </w:tcPr>
          <w:p w14:paraId="22F3E5C1" w14:textId="77777777" w:rsidR="009D6387" w:rsidRPr="00CC54A7" w:rsidRDefault="009D6387" w:rsidP="00AE0CB3">
            <w:pPr>
              <w:ind w:left="107" w:right="103"/>
              <w:rPr>
                <w:rFonts w:ascii="Arial" w:hAnsi="Arial" w:cs="Arial"/>
                <w:b/>
                <w:sz w:val="20"/>
              </w:rPr>
            </w:pPr>
            <w:r w:rsidRPr="00CC54A7">
              <w:rPr>
                <w:rFonts w:ascii="Arial" w:hAnsi="Arial" w:cs="Arial"/>
                <w:b/>
                <w:sz w:val="20"/>
              </w:rPr>
              <w:t>Total</w:t>
            </w:r>
            <w:r w:rsidRPr="00CC54A7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C54A7">
              <w:rPr>
                <w:rFonts w:ascii="Arial" w:hAnsi="Arial" w:cs="Arial"/>
                <w:b/>
                <w:sz w:val="20"/>
              </w:rPr>
              <w:t>Amount</w:t>
            </w:r>
          </w:p>
          <w:p w14:paraId="01C1F323" w14:textId="77777777" w:rsidR="009D6387" w:rsidRPr="00CC54A7" w:rsidRDefault="009D6387" w:rsidP="00AE0CB3">
            <w:pPr>
              <w:spacing w:line="211" w:lineRule="exact"/>
              <w:ind w:left="440"/>
              <w:rPr>
                <w:rFonts w:ascii="Arial" w:hAnsi="Arial" w:cs="Arial"/>
                <w:b/>
                <w:sz w:val="20"/>
              </w:rPr>
            </w:pPr>
            <w:r w:rsidRPr="00CC54A7">
              <w:rPr>
                <w:rFonts w:ascii="Arial" w:hAnsi="Arial" w:cs="Arial"/>
                <w:b/>
                <w:w w:val="99"/>
                <w:sz w:val="20"/>
              </w:rPr>
              <w:t>£</w:t>
            </w:r>
          </w:p>
        </w:tc>
        <w:tc>
          <w:tcPr>
            <w:tcW w:w="425" w:type="dxa"/>
            <w:shd w:val="clear" w:color="auto" w:fill="D9D9D9"/>
          </w:tcPr>
          <w:p w14:paraId="089926E9" w14:textId="77777777" w:rsidR="009D6387" w:rsidRPr="00CC54A7" w:rsidRDefault="009D6387" w:rsidP="00AE0CB3">
            <w:pPr>
              <w:ind w:left="107"/>
              <w:rPr>
                <w:rFonts w:ascii="Arial" w:hAnsi="Arial" w:cs="Arial"/>
                <w:b/>
                <w:sz w:val="20"/>
              </w:rPr>
            </w:pPr>
            <w:r w:rsidRPr="00CC54A7">
              <w:rPr>
                <w:rFonts w:ascii="Arial" w:hAnsi="Arial" w:cs="Arial"/>
                <w:b/>
                <w:sz w:val="20"/>
              </w:rPr>
              <w:t>BACS</w:t>
            </w:r>
          </w:p>
          <w:p w14:paraId="76767E07" w14:textId="77777777" w:rsidR="009D6387" w:rsidRPr="00CC54A7" w:rsidRDefault="009D6387" w:rsidP="00AE0CB3">
            <w:pPr>
              <w:spacing w:line="230" w:lineRule="atLeast"/>
              <w:ind w:right="1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Jan23</w:t>
            </w:r>
            <w:r w:rsidRPr="00CC54A7">
              <w:rPr>
                <w:rFonts w:ascii="Arial" w:hAnsi="Arial" w:cs="Arial"/>
                <w:b/>
                <w:sz w:val="20"/>
              </w:rPr>
              <w:t>/xx</w:t>
            </w:r>
          </w:p>
        </w:tc>
        <w:tc>
          <w:tcPr>
            <w:tcW w:w="851" w:type="dxa"/>
            <w:shd w:val="clear" w:color="auto" w:fill="D9D9D9"/>
          </w:tcPr>
          <w:p w14:paraId="3ACDCB05" w14:textId="77777777" w:rsidR="009D6387" w:rsidRPr="00CC54A7" w:rsidRDefault="009D6387" w:rsidP="00AE0CB3">
            <w:pPr>
              <w:rPr>
                <w:rFonts w:ascii="Arial" w:hAnsi="Arial" w:cs="Arial"/>
              </w:rPr>
            </w:pPr>
          </w:p>
          <w:p w14:paraId="03F24C85" w14:textId="77777777" w:rsidR="009D6387" w:rsidRPr="00CC54A7" w:rsidRDefault="009D6387" w:rsidP="00AE0CB3">
            <w:pPr>
              <w:rPr>
                <w:rFonts w:ascii="Arial" w:hAnsi="Arial" w:cs="Arial"/>
                <w:sz w:val="18"/>
              </w:rPr>
            </w:pPr>
          </w:p>
          <w:p w14:paraId="016E4BA8" w14:textId="77777777" w:rsidR="009D6387" w:rsidRPr="00CC54A7" w:rsidRDefault="009D6387" w:rsidP="00AE0CB3">
            <w:pPr>
              <w:spacing w:line="211" w:lineRule="exact"/>
              <w:ind w:left="213"/>
              <w:rPr>
                <w:rFonts w:ascii="Arial" w:hAnsi="Arial" w:cs="Arial"/>
                <w:b/>
                <w:sz w:val="20"/>
              </w:rPr>
            </w:pPr>
            <w:r w:rsidRPr="00CC54A7">
              <w:rPr>
                <w:rFonts w:ascii="Arial" w:hAnsi="Arial" w:cs="Arial"/>
                <w:b/>
                <w:sz w:val="20"/>
              </w:rPr>
              <w:t>VAT</w:t>
            </w:r>
            <w:r w:rsidRPr="00CC54A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C54A7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9D6387" w:rsidRPr="00CC54A7" w14:paraId="20A269A9" w14:textId="77777777" w:rsidTr="00AE0CB3">
        <w:trPr>
          <w:trHeight w:val="231"/>
        </w:trPr>
        <w:tc>
          <w:tcPr>
            <w:tcW w:w="2084" w:type="dxa"/>
            <w:shd w:val="clear" w:color="auto" w:fill="auto"/>
          </w:tcPr>
          <w:p w14:paraId="1B597609" w14:textId="77777777" w:rsidR="009D6387" w:rsidRPr="00CC54A7" w:rsidRDefault="009D6387" w:rsidP="00AE0CB3">
            <w:pPr>
              <w:spacing w:before="8"/>
              <w:rPr>
                <w:rFonts w:ascii="Arial" w:hAnsi="Arial" w:cs="Arial"/>
                <w:sz w:val="19"/>
              </w:rPr>
            </w:pPr>
            <w:r w:rsidRPr="00CC54A7">
              <w:rPr>
                <w:rFonts w:ascii="Arial" w:hAnsi="Arial" w:cs="Arial"/>
                <w:sz w:val="19"/>
              </w:rPr>
              <w:t>Phil Warren</w:t>
            </w:r>
          </w:p>
        </w:tc>
        <w:tc>
          <w:tcPr>
            <w:tcW w:w="6026" w:type="dxa"/>
            <w:shd w:val="clear" w:color="auto" w:fill="auto"/>
          </w:tcPr>
          <w:p w14:paraId="5212099D" w14:textId="77777777" w:rsidR="009D6387" w:rsidRPr="00CC54A7" w:rsidRDefault="009D6387" w:rsidP="00AE0CB3">
            <w:pPr>
              <w:spacing w:before="8"/>
              <w:rPr>
                <w:rFonts w:ascii="Arial" w:hAnsi="Arial" w:cs="Arial"/>
                <w:sz w:val="19"/>
              </w:rPr>
            </w:pPr>
            <w:r w:rsidRPr="00CC54A7">
              <w:rPr>
                <w:rFonts w:ascii="Arial" w:hAnsi="Arial" w:cs="Arial"/>
                <w:sz w:val="19"/>
              </w:rPr>
              <w:t>Clock winding</w:t>
            </w:r>
          </w:p>
        </w:tc>
        <w:tc>
          <w:tcPr>
            <w:tcW w:w="982" w:type="dxa"/>
            <w:shd w:val="clear" w:color="auto" w:fill="auto"/>
          </w:tcPr>
          <w:p w14:paraId="1907BDC7" w14:textId="77777777" w:rsidR="009D6387" w:rsidRPr="00CC54A7" w:rsidRDefault="009D6387" w:rsidP="00AE0CB3">
            <w:pPr>
              <w:spacing w:before="8"/>
              <w:jc w:val="center"/>
              <w:rPr>
                <w:rFonts w:ascii="Arial" w:hAnsi="Arial" w:cs="Arial"/>
                <w:sz w:val="19"/>
              </w:rPr>
            </w:pPr>
            <w:r w:rsidRPr="00CC54A7">
              <w:rPr>
                <w:rFonts w:ascii="Arial" w:hAnsi="Arial" w:cs="Arial"/>
                <w:sz w:val="19"/>
              </w:rPr>
              <w:t xml:space="preserve">       48.70</w:t>
            </w:r>
          </w:p>
        </w:tc>
        <w:tc>
          <w:tcPr>
            <w:tcW w:w="425" w:type="dxa"/>
            <w:shd w:val="clear" w:color="auto" w:fill="auto"/>
          </w:tcPr>
          <w:p w14:paraId="59084ACA" w14:textId="77777777" w:rsidR="009D6387" w:rsidRPr="00CC54A7" w:rsidRDefault="009D6387" w:rsidP="00AE0CB3">
            <w:pPr>
              <w:spacing w:before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E2A1CDF" w14:textId="77777777" w:rsidR="009D6387" w:rsidRPr="00CC54A7" w:rsidRDefault="009D6387" w:rsidP="00AE0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87" w:rsidRPr="00CC54A7" w14:paraId="5935DCAB" w14:textId="77777777" w:rsidTr="00AE0CB3">
        <w:trPr>
          <w:trHeight w:val="70"/>
        </w:trPr>
        <w:tc>
          <w:tcPr>
            <w:tcW w:w="2084" w:type="dxa"/>
            <w:shd w:val="clear" w:color="auto" w:fill="auto"/>
          </w:tcPr>
          <w:p w14:paraId="11BC3949" w14:textId="77777777" w:rsidR="009D6387" w:rsidRPr="00CC54A7" w:rsidRDefault="009D6387" w:rsidP="00AE0CB3">
            <w:pPr>
              <w:spacing w:line="210" w:lineRule="exact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Kara</w:t>
            </w:r>
            <w:r w:rsidRPr="00CC54A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C54A7">
              <w:rPr>
                <w:rFonts w:ascii="Arial" w:hAnsi="Arial" w:cs="Arial"/>
                <w:sz w:val="20"/>
              </w:rPr>
              <w:t>Atkinson</w:t>
            </w:r>
          </w:p>
        </w:tc>
        <w:tc>
          <w:tcPr>
            <w:tcW w:w="6026" w:type="dxa"/>
            <w:shd w:val="clear" w:color="auto" w:fill="auto"/>
          </w:tcPr>
          <w:p w14:paraId="7CEE6488" w14:textId="77777777" w:rsidR="009D6387" w:rsidRPr="00CC54A7" w:rsidRDefault="009D6387" w:rsidP="00AE0CB3">
            <w:pPr>
              <w:spacing w:line="210" w:lineRule="exact"/>
              <w:ind w:left="107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Salary</w:t>
            </w:r>
            <w:r>
              <w:rPr>
                <w:rFonts w:ascii="Arial" w:hAnsi="Arial" w:cs="Arial"/>
                <w:sz w:val="20"/>
              </w:rPr>
              <w:t xml:space="preserve"> Dec</w:t>
            </w:r>
            <w:r w:rsidRPr="00CC54A7">
              <w:rPr>
                <w:rFonts w:ascii="Arial" w:hAnsi="Arial" w:cs="Arial"/>
                <w:sz w:val="20"/>
              </w:rPr>
              <w:t xml:space="preserve"> 2022 </w:t>
            </w:r>
          </w:p>
          <w:p w14:paraId="6093AC64" w14:textId="77777777" w:rsidR="009D6387" w:rsidRPr="00CC54A7" w:rsidRDefault="009D6387" w:rsidP="00AE0CB3">
            <w:pPr>
              <w:spacing w:line="210" w:lineRule="exact"/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Backdated pay of £1/hr to be paid when approved</w:t>
            </w:r>
          </w:p>
        </w:tc>
        <w:tc>
          <w:tcPr>
            <w:tcW w:w="982" w:type="dxa"/>
            <w:shd w:val="clear" w:color="auto" w:fill="auto"/>
          </w:tcPr>
          <w:p w14:paraId="1C496341" w14:textId="77777777" w:rsidR="009D6387" w:rsidRPr="00CC54A7" w:rsidRDefault="009D6387" w:rsidP="00AE0CB3">
            <w:pPr>
              <w:spacing w:line="210" w:lineRule="exact"/>
              <w:ind w:right="98"/>
              <w:jc w:val="right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230.32</w:t>
            </w:r>
          </w:p>
        </w:tc>
        <w:tc>
          <w:tcPr>
            <w:tcW w:w="425" w:type="dxa"/>
            <w:shd w:val="clear" w:color="auto" w:fill="auto"/>
          </w:tcPr>
          <w:p w14:paraId="46716FCE" w14:textId="77777777" w:rsidR="009D6387" w:rsidRPr="00CC54A7" w:rsidRDefault="009D6387" w:rsidP="00AE0CB3">
            <w:pPr>
              <w:spacing w:line="210" w:lineRule="exact"/>
              <w:ind w:left="1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4A7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8DB1EB6" w14:textId="77777777" w:rsidR="009D6387" w:rsidRPr="00CC54A7" w:rsidRDefault="009D6387" w:rsidP="00AE0C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87" w:rsidRPr="00CC54A7" w14:paraId="5E27E72F" w14:textId="77777777" w:rsidTr="00AE0CB3">
        <w:trPr>
          <w:trHeight w:val="326"/>
        </w:trPr>
        <w:tc>
          <w:tcPr>
            <w:tcW w:w="2084" w:type="dxa"/>
            <w:shd w:val="clear" w:color="auto" w:fill="auto"/>
          </w:tcPr>
          <w:p w14:paraId="025F80F0" w14:textId="77777777" w:rsidR="009D6387" w:rsidRPr="00CC54A7" w:rsidRDefault="009D6387" w:rsidP="00AE0CB3">
            <w:pPr>
              <w:spacing w:line="210" w:lineRule="exact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Rixon</w:t>
            </w:r>
            <w:r w:rsidRPr="00CC54A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C54A7">
              <w:rPr>
                <w:rFonts w:ascii="Arial" w:hAnsi="Arial" w:cs="Arial"/>
                <w:sz w:val="20"/>
              </w:rPr>
              <w:t>Zvauya</w:t>
            </w:r>
          </w:p>
        </w:tc>
        <w:tc>
          <w:tcPr>
            <w:tcW w:w="6026" w:type="dxa"/>
            <w:shd w:val="clear" w:color="auto" w:fill="auto"/>
          </w:tcPr>
          <w:p w14:paraId="24E2317C" w14:textId="77777777" w:rsidR="009D6387" w:rsidRDefault="009D6387" w:rsidP="00AE0CB3">
            <w:pPr>
              <w:spacing w:line="210" w:lineRule="exact"/>
              <w:ind w:left="107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Salary</w:t>
            </w:r>
            <w:r w:rsidRPr="00CC54A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Dec </w:t>
            </w:r>
            <w:r w:rsidRPr="00CC54A7">
              <w:rPr>
                <w:rFonts w:ascii="Arial" w:hAnsi="Arial" w:cs="Arial"/>
                <w:sz w:val="20"/>
              </w:rPr>
              <w:t>2022</w:t>
            </w:r>
          </w:p>
          <w:p w14:paraId="149121AB" w14:textId="77777777" w:rsidR="009D6387" w:rsidRPr="00CC54A7" w:rsidRDefault="009D6387" w:rsidP="00AE0CB3">
            <w:pPr>
              <w:spacing w:line="210" w:lineRule="exact"/>
              <w:ind w:left="107"/>
              <w:rPr>
                <w:rFonts w:ascii="Arial" w:hAnsi="Arial" w:cs="Arial"/>
                <w:sz w:val="20"/>
              </w:rPr>
            </w:pPr>
            <w:r w:rsidRPr="00A75DAB">
              <w:rPr>
                <w:rFonts w:ascii="Arial" w:hAnsi="Arial" w:cs="Arial"/>
                <w:sz w:val="20"/>
              </w:rPr>
              <w:t>Backdated pay of £1</w:t>
            </w:r>
            <w:r>
              <w:rPr>
                <w:rFonts w:ascii="Arial" w:hAnsi="Arial" w:cs="Arial"/>
                <w:sz w:val="20"/>
              </w:rPr>
              <w:t>/hr</w:t>
            </w:r>
            <w:r w:rsidRPr="00A75DAB">
              <w:rPr>
                <w:rFonts w:ascii="Arial" w:hAnsi="Arial" w:cs="Arial"/>
                <w:sz w:val="20"/>
              </w:rPr>
              <w:t xml:space="preserve"> to be paid when approved</w:t>
            </w:r>
          </w:p>
          <w:p w14:paraId="1EC54968" w14:textId="77777777" w:rsidR="009D6387" w:rsidRPr="00CC54A7" w:rsidRDefault="009D6387" w:rsidP="00AE0CB3">
            <w:pPr>
              <w:spacing w:line="210" w:lineRule="exact"/>
              <w:ind w:left="107"/>
              <w:rPr>
                <w:rFonts w:ascii="Arial" w:hAnsi="Arial" w:cs="Arial"/>
                <w:sz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19DDBAC" w14:textId="77777777" w:rsidR="009D6387" w:rsidRPr="00CC54A7" w:rsidRDefault="009D6387" w:rsidP="00AE0CB3">
            <w:pPr>
              <w:spacing w:line="210" w:lineRule="exact"/>
              <w:ind w:right="98"/>
              <w:jc w:val="right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323.</w:t>
            </w:r>
            <w:r>
              <w:rPr>
                <w:rFonts w:ascii="Arial" w:hAnsi="Arial" w:cs="Arial"/>
                <w:sz w:val="20"/>
              </w:rPr>
              <w:t>9</w:t>
            </w:r>
            <w:r w:rsidRPr="00CC54A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001147F" w14:textId="77777777" w:rsidR="009D6387" w:rsidRPr="00CC54A7" w:rsidRDefault="009D6387" w:rsidP="00AE0CB3">
            <w:pPr>
              <w:spacing w:line="21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4A7">
              <w:rPr>
                <w:rFonts w:ascii="Arial" w:hAnsi="Arial" w:cs="Arial"/>
                <w:w w:val="99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47C431F" w14:textId="77777777" w:rsidR="009D6387" w:rsidRPr="00CC54A7" w:rsidRDefault="009D6387" w:rsidP="00AE0C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87" w:rsidRPr="00CC54A7" w14:paraId="6A51864F" w14:textId="77777777" w:rsidTr="00AE0CB3">
        <w:trPr>
          <w:trHeight w:val="326"/>
        </w:trPr>
        <w:tc>
          <w:tcPr>
            <w:tcW w:w="2084" w:type="dxa"/>
            <w:shd w:val="clear" w:color="auto" w:fill="auto"/>
          </w:tcPr>
          <w:p w14:paraId="3BDCD7B5" w14:textId="77777777" w:rsidR="009D6387" w:rsidRPr="00CC54A7" w:rsidRDefault="009D6387" w:rsidP="00AE0CB3">
            <w:pPr>
              <w:spacing w:line="210" w:lineRule="exact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Rixon Zvauya- reimbursement</w:t>
            </w:r>
          </w:p>
        </w:tc>
        <w:tc>
          <w:tcPr>
            <w:tcW w:w="6026" w:type="dxa"/>
            <w:shd w:val="clear" w:color="auto" w:fill="auto"/>
          </w:tcPr>
          <w:p w14:paraId="224C083B" w14:textId="77777777" w:rsidR="009D6387" w:rsidRPr="00CC54A7" w:rsidRDefault="009D6387" w:rsidP="00AE0CB3">
            <w:pPr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Zoom – 14.39 inc vat of 2.4</w:t>
            </w:r>
          </w:p>
          <w:p w14:paraId="59E4923A" w14:textId="77777777" w:rsidR="009D6387" w:rsidRPr="00CC54A7" w:rsidRDefault="009D6387" w:rsidP="00AE0CB3">
            <w:pPr>
              <w:spacing w:line="210" w:lineRule="exact"/>
              <w:ind w:left="107"/>
              <w:rPr>
                <w:rFonts w:ascii="Arial" w:hAnsi="Arial" w:cs="Arial"/>
                <w:sz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0CAB042" w14:textId="77777777" w:rsidR="009D6387" w:rsidRPr="00CC54A7" w:rsidRDefault="009D6387" w:rsidP="00AE0CB3">
            <w:pPr>
              <w:spacing w:line="210" w:lineRule="exact"/>
              <w:ind w:right="98"/>
              <w:jc w:val="right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14.39</w:t>
            </w:r>
          </w:p>
        </w:tc>
        <w:tc>
          <w:tcPr>
            <w:tcW w:w="425" w:type="dxa"/>
            <w:shd w:val="clear" w:color="auto" w:fill="auto"/>
          </w:tcPr>
          <w:p w14:paraId="6AD8B11C" w14:textId="77777777" w:rsidR="009D6387" w:rsidRPr="00CC54A7" w:rsidRDefault="009D6387" w:rsidP="00AE0CB3">
            <w:pPr>
              <w:spacing w:line="210" w:lineRule="exact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C54A7">
              <w:rPr>
                <w:rFonts w:ascii="Arial" w:hAnsi="Arial" w:cs="Arial"/>
                <w:w w:val="99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60F76E9" w14:textId="77777777" w:rsidR="009D6387" w:rsidRPr="00CC54A7" w:rsidRDefault="009D6387" w:rsidP="00AE0CB3">
            <w:pPr>
              <w:rPr>
                <w:rFonts w:ascii="Arial" w:hAnsi="Arial" w:cs="Arial"/>
                <w:sz w:val="20"/>
                <w:szCs w:val="20"/>
              </w:rPr>
            </w:pPr>
            <w:r w:rsidRPr="00CC54A7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</w:tr>
      <w:tr w:rsidR="009D6387" w:rsidRPr="00CC54A7" w14:paraId="55C26C47" w14:textId="77777777" w:rsidTr="00AE0CB3">
        <w:trPr>
          <w:trHeight w:val="326"/>
        </w:trPr>
        <w:tc>
          <w:tcPr>
            <w:tcW w:w="2084" w:type="dxa"/>
            <w:shd w:val="clear" w:color="auto" w:fill="auto"/>
          </w:tcPr>
          <w:p w14:paraId="549A7158" w14:textId="77777777" w:rsidR="009D6387" w:rsidRPr="00CC54A7" w:rsidRDefault="009D6387" w:rsidP="00AE0CB3">
            <w:pPr>
              <w:spacing w:line="210" w:lineRule="exact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HMRC</w:t>
            </w:r>
          </w:p>
        </w:tc>
        <w:tc>
          <w:tcPr>
            <w:tcW w:w="6026" w:type="dxa"/>
            <w:shd w:val="clear" w:color="auto" w:fill="auto"/>
          </w:tcPr>
          <w:p w14:paraId="43FB2558" w14:textId="77777777" w:rsidR="009D6387" w:rsidRPr="00CC54A7" w:rsidRDefault="009D6387" w:rsidP="00AE0CB3">
            <w:pPr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 xml:space="preserve">HMRC </w:t>
            </w:r>
            <w:r>
              <w:rPr>
                <w:rFonts w:ascii="Arial" w:hAnsi="Arial" w:cs="Arial"/>
                <w:sz w:val="20"/>
              </w:rPr>
              <w:t xml:space="preserve">Dec </w:t>
            </w:r>
            <w:r w:rsidRPr="00CC54A7">
              <w:rPr>
                <w:rFonts w:ascii="Arial" w:hAnsi="Arial" w:cs="Arial"/>
                <w:sz w:val="20"/>
              </w:rPr>
              <w:t>payment</w:t>
            </w:r>
          </w:p>
        </w:tc>
        <w:tc>
          <w:tcPr>
            <w:tcW w:w="982" w:type="dxa"/>
            <w:shd w:val="clear" w:color="auto" w:fill="auto"/>
          </w:tcPr>
          <w:p w14:paraId="14D47BC9" w14:textId="77777777" w:rsidR="009D6387" w:rsidRPr="00CC54A7" w:rsidRDefault="009D6387" w:rsidP="00AE0CB3">
            <w:pPr>
              <w:spacing w:line="210" w:lineRule="exact"/>
              <w:ind w:right="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215.60</w:t>
            </w:r>
          </w:p>
        </w:tc>
        <w:tc>
          <w:tcPr>
            <w:tcW w:w="425" w:type="dxa"/>
            <w:shd w:val="clear" w:color="auto" w:fill="auto"/>
          </w:tcPr>
          <w:p w14:paraId="369D8731" w14:textId="77777777" w:rsidR="009D6387" w:rsidRPr="00CC54A7" w:rsidRDefault="009D6387" w:rsidP="00AE0CB3">
            <w:pPr>
              <w:spacing w:line="210" w:lineRule="exact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4582CFB" w14:textId="77777777" w:rsidR="009D6387" w:rsidRPr="00CC54A7" w:rsidRDefault="009D6387" w:rsidP="00AE0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87" w:rsidRPr="00CC54A7" w14:paraId="4E1795EE" w14:textId="77777777" w:rsidTr="00AE0CB3">
        <w:trPr>
          <w:trHeight w:val="430"/>
        </w:trPr>
        <w:tc>
          <w:tcPr>
            <w:tcW w:w="2084" w:type="dxa"/>
            <w:shd w:val="clear" w:color="auto" w:fill="auto"/>
          </w:tcPr>
          <w:p w14:paraId="1EC0CA7E" w14:textId="77777777" w:rsidR="009D6387" w:rsidRPr="00CC54A7" w:rsidRDefault="009D6387" w:rsidP="00AE0CB3">
            <w:pPr>
              <w:spacing w:before="1" w:line="211" w:lineRule="exact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Bidwells</w:t>
            </w:r>
          </w:p>
        </w:tc>
        <w:tc>
          <w:tcPr>
            <w:tcW w:w="6026" w:type="dxa"/>
            <w:shd w:val="clear" w:color="auto" w:fill="auto"/>
          </w:tcPr>
          <w:p w14:paraId="6525106C" w14:textId="77777777" w:rsidR="009D6387" w:rsidRPr="00CC54A7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Football Field</w:t>
            </w:r>
            <w:r w:rsidRPr="00CC54A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C54A7">
              <w:rPr>
                <w:rFonts w:ascii="Arial" w:hAnsi="Arial" w:cs="Arial"/>
                <w:sz w:val="20"/>
              </w:rPr>
              <w:t xml:space="preserve">rent </w:t>
            </w:r>
            <w:r>
              <w:rPr>
                <w:rFonts w:ascii="Arial" w:hAnsi="Arial" w:cs="Arial"/>
                <w:sz w:val="20"/>
              </w:rPr>
              <w:t>Jan</w:t>
            </w:r>
            <w:r w:rsidRPr="00CC54A7">
              <w:rPr>
                <w:rFonts w:ascii="Arial" w:hAnsi="Arial" w:cs="Arial"/>
                <w:sz w:val="20"/>
              </w:rPr>
              <w:t xml:space="preserve"> 202</w:t>
            </w:r>
            <w:r>
              <w:rPr>
                <w:rFonts w:ascii="Arial" w:hAnsi="Arial" w:cs="Arial"/>
                <w:sz w:val="20"/>
              </w:rPr>
              <w:t>3</w:t>
            </w:r>
            <w:r w:rsidRPr="00CC54A7">
              <w:rPr>
                <w:rFonts w:ascii="Arial" w:hAnsi="Arial" w:cs="Arial"/>
                <w:sz w:val="20"/>
              </w:rPr>
              <w:t xml:space="preserve"> </w:t>
            </w:r>
            <w:r w:rsidRPr="00CC54A7">
              <w:rPr>
                <w:rFonts w:ascii="Arial" w:hAnsi="Arial" w:cs="Arial"/>
                <w:spacing w:val="-2"/>
                <w:sz w:val="20"/>
              </w:rPr>
              <w:t>-</w:t>
            </w:r>
            <w:r w:rsidRPr="00CC54A7">
              <w:rPr>
                <w:rFonts w:ascii="Arial" w:hAnsi="Arial" w:cs="Arial"/>
                <w:spacing w:val="-1"/>
                <w:sz w:val="20"/>
              </w:rPr>
              <w:t xml:space="preserve">£37.50  </w:t>
            </w:r>
          </w:p>
        </w:tc>
        <w:tc>
          <w:tcPr>
            <w:tcW w:w="982" w:type="dxa"/>
            <w:shd w:val="clear" w:color="auto" w:fill="auto"/>
          </w:tcPr>
          <w:p w14:paraId="59F3F878" w14:textId="77777777" w:rsidR="009D6387" w:rsidRPr="00CC54A7" w:rsidRDefault="009D6387" w:rsidP="00AE0CB3">
            <w:pPr>
              <w:spacing w:before="1" w:line="211" w:lineRule="exact"/>
              <w:ind w:right="99"/>
              <w:jc w:val="right"/>
              <w:rPr>
                <w:rFonts w:ascii="Arial" w:hAnsi="Arial" w:cs="Arial"/>
                <w:sz w:val="20"/>
              </w:rPr>
            </w:pPr>
            <w:r w:rsidRPr="00CC54A7">
              <w:rPr>
                <w:rFonts w:ascii="Arial" w:hAnsi="Arial" w:cs="Arial"/>
                <w:sz w:val="20"/>
              </w:rPr>
              <w:t>37.50</w:t>
            </w:r>
          </w:p>
        </w:tc>
        <w:tc>
          <w:tcPr>
            <w:tcW w:w="425" w:type="dxa"/>
            <w:shd w:val="clear" w:color="auto" w:fill="auto"/>
          </w:tcPr>
          <w:p w14:paraId="7F8FE962" w14:textId="77777777" w:rsidR="009D6387" w:rsidRPr="00CC54A7" w:rsidRDefault="009D6387" w:rsidP="00AE0CB3">
            <w:pPr>
              <w:spacing w:before="1" w:line="211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54A7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EF953FB" w14:textId="77777777" w:rsidR="009D6387" w:rsidRPr="00CC54A7" w:rsidRDefault="009D6387" w:rsidP="00AE0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87" w:rsidRPr="00CC54A7" w14:paraId="742F965A" w14:textId="77777777" w:rsidTr="00AE0CB3">
        <w:trPr>
          <w:trHeight w:val="430"/>
        </w:trPr>
        <w:tc>
          <w:tcPr>
            <w:tcW w:w="2084" w:type="dxa"/>
            <w:shd w:val="clear" w:color="auto" w:fill="auto"/>
          </w:tcPr>
          <w:p w14:paraId="79DFABD1" w14:textId="77777777" w:rsidR="009D6387" w:rsidRPr="00CC54A7" w:rsidRDefault="009D6387" w:rsidP="00AE0CB3">
            <w:pPr>
              <w:spacing w:before="1" w:line="21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Flame Ltd</w:t>
            </w:r>
          </w:p>
        </w:tc>
        <w:tc>
          <w:tcPr>
            <w:tcW w:w="6026" w:type="dxa"/>
            <w:shd w:val="clear" w:color="auto" w:fill="auto"/>
          </w:tcPr>
          <w:p w14:paraId="14CF6165" w14:textId="77777777" w:rsidR="009D6387" w:rsidRPr="00CC54A7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 maintenance of firefighting equipment</w:t>
            </w:r>
          </w:p>
        </w:tc>
        <w:tc>
          <w:tcPr>
            <w:tcW w:w="982" w:type="dxa"/>
            <w:shd w:val="clear" w:color="auto" w:fill="auto"/>
          </w:tcPr>
          <w:p w14:paraId="72D82BE4" w14:textId="77777777" w:rsidR="009D6387" w:rsidRPr="00CC54A7" w:rsidRDefault="009D6387" w:rsidP="00AE0CB3">
            <w:pPr>
              <w:spacing w:before="1" w:line="211" w:lineRule="exact"/>
              <w:ind w:right="9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101.70</w:t>
            </w:r>
          </w:p>
        </w:tc>
        <w:tc>
          <w:tcPr>
            <w:tcW w:w="425" w:type="dxa"/>
            <w:shd w:val="clear" w:color="auto" w:fill="auto"/>
          </w:tcPr>
          <w:p w14:paraId="6A18BF9D" w14:textId="77777777" w:rsidR="009D6387" w:rsidRPr="00CC54A7" w:rsidRDefault="009D6387" w:rsidP="00AE0CB3">
            <w:pPr>
              <w:tabs>
                <w:tab w:val="left" w:pos="240"/>
              </w:tabs>
              <w:spacing w:before="1" w:line="211" w:lineRule="exact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ab/>
              <w:t xml:space="preserve"> 7</w:t>
            </w:r>
          </w:p>
        </w:tc>
        <w:tc>
          <w:tcPr>
            <w:tcW w:w="851" w:type="dxa"/>
            <w:shd w:val="clear" w:color="auto" w:fill="auto"/>
          </w:tcPr>
          <w:p w14:paraId="527BD88E" w14:textId="77777777" w:rsidR="009D6387" w:rsidRPr="00CC54A7" w:rsidRDefault="009D6387" w:rsidP="00AE0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16.95</w:t>
            </w:r>
          </w:p>
        </w:tc>
      </w:tr>
      <w:tr w:rsidR="009D6387" w:rsidRPr="00CC54A7" w14:paraId="1310A4EE" w14:textId="77777777" w:rsidTr="00AE0CB3">
        <w:trPr>
          <w:trHeight w:val="430"/>
        </w:trPr>
        <w:tc>
          <w:tcPr>
            <w:tcW w:w="2084" w:type="dxa"/>
            <w:shd w:val="clear" w:color="auto" w:fill="auto"/>
          </w:tcPr>
          <w:p w14:paraId="60A7E192" w14:textId="77777777" w:rsidR="009D6387" w:rsidRPr="00A2349A" w:rsidRDefault="009D6387" w:rsidP="00AE0CB3">
            <w:pPr>
              <w:spacing w:before="1" w:line="211" w:lineRule="exact"/>
              <w:rPr>
                <w:rFonts w:ascii="Arial" w:hAnsi="Arial" w:cs="Arial"/>
                <w:sz w:val="20"/>
              </w:rPr>
            </w:pPr>
            <w:r w:rsidRPr="00700CA7">
              <w:rPr>
                <w:rFonts w:ascii="Arial" w:hAnsi="Arial" w:cs="Arial"/>
                <w:sz w:val="20"/>
              </w:rPr>
              <w:t>Maltby Construction Ltd</w:t>
            </w:r>
          </w:p>
        </w:tc>
        <w:tc>
          <w:tcPr>
            <w:tcW w:w="6026" w:type="dxa"/>
            <w:shd w:val="clear" w:color="auto" w:fill="auto"/>
          </w:tcPr>
          <w:p w14:paraId="23858704" w14:textId="77777777" w:rsidR="009D6387" w:rsidRPr="00A2349A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 w:rsidRPr="00700CA7">
              <w:rPr>
                <w:rFonts w:ascii="Arial" w:hAnsi="Arial" w:cs="Arial"/>
                <w:sz w:val="20"/>
              </w:rPr>
              <w:t>Removal of old bench and installation of new at High Street, Wilburton</w:t>
            </w:r>
          </w:p>
        </w:tc>
        <w:tc>
          <w:tcPr>
            <w:tcW w:w="982" w:type="dxa"/>
            <w:shd w:val="clear" w:color="auto" w:fill="auto"/>
          </w:tcPr>
          <w:p w14:paraId="54996A49" w14:textId="77777777" w:rsidR="009D6387" w:rsidRPr="00A2349A" w:rsidRDefault="009D6387" w:rsidP="00AE0CB3">
            <w:pPr>
              <w:spacing w:before="1" w:line="211" w:lineRule="exact"/>
              <w:ind w:right="9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132.00</w:t>
            </w:r>
          </w:p>
        </w:tc>
        <w:tc>
          <w:tcPr>
            <w:tcW w:w="425" w:type="dxa"/>
            <w:shd w:val="clear" w:color="auto" w:fill="auto"/>
          </w:tcPr>
          <w:p w14:paraId="1C8F5773" w14:textId="77777777" w:rsidR="009D6387" w:rsidRPr="00A2349A" w:rsidRDefault="009D6387" w:rsidP="00AE0CB3">
            <w:pPr>
              <w:tabs>
                <w:tab w:val="left" w:pos="270"/>
                <w:tab w:val="left" w:pos="300"/>
              </w:tabs>
              <w:spacing w:before="1" w:line="211" w:lineRule="exact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21AA3F4" w14:textId="77777777" w:rsidR="009D6387" w:rsidRPr="00A2349A" w:rsidRDefault="009D6387" w:rsidP="00AE0CB3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</w:tr>
      <w:tr w:rsidR="009D6387" w:rsidRPr="00CC54A7" w14:paraId="7A5D8DA1" w14:textId="77777777" w:rsidTr="00AE0CB3">
        <w:trPr>
          <w:trHeight w:val="430"/>
        </w:trPr>
        <w:tc>
          <w:tcPr>
            <w:tcW w:w="2084" w:type="dxa"/>
            <w:shd w:val="clear" w:color="auto" w:fill="auto"/>
          </w:tcPr>
          <w:p w14:paraId="0093F769" w14:textId="77777777" w:rsidR="009D6387" w:rsidRDefault="009D6387" w:rsidP="00AE0CB3">
            <w:pPr>
              <w:spacing w:before="1" w:line="211" w:lineRule="exact"/>
              <w:rPr>
                <w:rFonts w:ascii="Arial" w:hAnsi="Arial" w:cs="Arial"/>
                <w:sz w:val="20"/>
              </w:rPr>
            </w:pPr>
            <w:r w:rsidRPr="00700CA7">
              <w:rPr>
                <w:rFonts w:ascii="Arial" w:hAnsi="Arial" w:cs="Arial"/>
                <w:sz w:val="20"/>
              </w:rPr>
              <w:t>Maltby Construction Ltd</w:t>
            </w:r>
          </w:p>
        </w:tc>
        <w:tc>
          <w:tcPr>
            <w:tcW w:w="6026" w:type="dxa"/>
            <w:shd w:val="clear" w:color="auto" w:fill="auto"/>
          </w:tcPr>
          <w:p w14:paraId="47872C6B" w14:textId="77777777" w:rsidR="009D6387" w:rsidRPr="0008583F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 w:rsidRPr="00700CA7">
              <w:rPr>
                <w:rFonts w:ascii="Arial" w:hAnsi="Arial" w:cs="Arial"/>
                <w:sz w:val="20"/>
              </w:rPr>
              <w:t>To supply and fit 25 roof tiles and re-fit 6 tiles and over-felt the roof</w:t>
            </w:r>
          </w:p>
        </w:tc>
        <w:tc>
          <w:tcPr>
            <w:tcW w:w="982" w:type="dxa"/>
            <w:shd w:val="clear" w:color="auto" w:fill="auto"/>
          </w:tcPr>
          <w:p w14:paraId="27BFE455" w14:textId="77777777" w:rsidR="009D6387" w:rsidRPr="0008583F" w:rsidRDefault="009D6387" w:rsidP="00AE0CB3">
            <w:pPr>
              <w:spacing w:before="1" w:line="211" w:lineRule="exact"/>
              <w:ind w:right="9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588.00</w:t>
            </w:r>
          </w:p>
        </w:tc>
        <w:tc>
          <w:tcPr>
            <w:tcW w:w="425" w:type="dxa"/>
            <w:shd w:val="clear" w:color="auto" w:fill="auto"/>
          </w:tcPr>
          <w:p w14:paraId="07A75F8F" w14:textId="77777777" w:rsidR="009D6387" w:rsidRPr="00A2349A" w:rsidRDefault="009D6387" w:rsidP="00AE0CB3">
            <w:pPr>
              <w:tabs>
                <w:tab w:val="left" w:pos="270"/>
                <w:tab w:val="left" w:pos="300"/>
              </w:tabs>
              <w:spacing w:before="1" w:line="211" w:lineRule="exact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B0999C9" w14:textId="77777777" w:rsidR="009D6387" w:rsidRPr="00A2349A" w:rsidRDefault="009D6387" w:rsidP="00AE0CB3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9D6387" w:rsidRPr="00CC54A7" w14:paraId="3E33A0D7" w14:textId="77777777" w:rsidTr="00AE0CB3">
        <w:trPr>
          <w:trHeight w:val="430"/>
        </w:trPr>
        <w:tc>
          <w:tcPr>
            <w:tcW w:w="2084" w:type="dxa"/>
            <w:shd w:val="clear" w:color="auto" w:fill="auto"/>
          </w:tcPr>
          <w:p w14:paraId="720F62FB" w14:textId="77777777" w:rsidR="009D6387" w:rsidRPr="00700CA7" w:rsidRDefault="009D6387" w:rsidP="00AE0CB3">
            <w:pPr>
              <w:spacing w:before="1" w:line="21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David Maltby</w:t>
            </w:r>
          </w:p>
        </w:tc>
        <w:tc>
          <w:tcPr>
            <w:tcW w:w="6026" w:type="dxa"/>
            <w:shd w:val="clear" w:color="auto" w:fill="auto"/>
          </w:tcPr>
          <w:p w14:paraId="53551D03" w14:textId="77777777" w:rsidR="009D6387" w:rsidRPr="00700CA7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 w:rsidRPr="00186A79">
              <w:rPr>
                <w:rFonts w:ascii="Arial" w:hAnsi="Arial" w:cs="Arial"/>
                <w:sz w:val="20"/>
              </w:rPr>
              <w:t>Caretaking to 2nd January 2023 - 4 weeks @ £100.97</w:t>
            </w:r>
          </w:p>
        </w:tc>
        <w:tc>
          <w:tcPr>
            <w:tcW w:w="982" w:type="dxa"/>
            <w:shd w:val="clear" w:color="auto" w:fill="auto"/>
          </w:tcPr>
          <w:p w14:paraId="0346D03D" w14:textId="77777777" w:rsidR="009D6387" w:rsidRDefault="009D6387" w:rsidP="00AE0CB3">
            <w:pPr>
              <w:spacing w:before="1" w:line="211" w:lineRule="exact"/>
              <w:ind w:right="9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403.88</w:t>
            </w:r>
          </w:p>
        </w:tc>
        <w:tc>
          <w:tcPr>
            <w:tcW w:w="425" w:type="dxa"/>
            <w:shd w:val="clear" w:color="auto" w:fill="auto"/>
          </w:tcPr>
          <w:p w14:paraId="4EAF66F6" w14:textId="77777777" w:rsidR="009D6387" w:rsidRDefault="009D6387" w:rsidP="00AE0CB3">
            <w:pPr>
              <w:tabs>
                <w:tab w:val="left" w:pos="270"/>
                <w:tab w:val="left" w:pos="300"/>
              </w:tabs>
              <w:spacing w:before="1" w:line="211" w:lineRule="exact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A0DCB0E" w14:textId="77777777" w:rsidR="009D6387" w:rsidRDefault="009D6387" w:rsidP="00AE0CB3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87" w:rsidRPr="00CC54A7" w14:paraId="6ECDA162" w14:textId="77777777" w:rsidTr="00AE0CB3">
        <w:trPr>
          <w:trHeight w:val="430"/>
        </w:trPr>
        <w:tc>
          <w:tcPr>
            <w:tcW w:w="2084" w:type="dxa"/>
            <w:shd w:val="clear" w:color="auto" w:fill="auto"/>
          </w:tcPr>
          <w:p w14:paraId="5DAE4041" w14:textId="77777777" w:rsidR="009D6387" w:rsidRPr="00700CA7" w:rsidRDefault="009D6387" w:rsidP="00AE0CB3">
            <w:pPr>
              <w:spacing w:before="1" w:line="21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Cheffins Planning</w:t>
            </w:r>
          </w:p>
        </w:tc>
        <w:tc>
          <w:tcPr>
            <w:tcW w:w="6026" w:type="dxa"/>
            <w:shd w:val="clear" w:color="auto" w:fill="auto"/>
          </w:tcPr>
          <w:p w14:paraId="00E3E9E4" w14:textId="77777777" w:rsidR="009D6387" w:rsidRPr="00700CA7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town planning services. Submit full planning application for new dropped kerb and access</w:t>
            </w:r>
          </w:p>
        </w:tc>
        <w:tc>
          <w:tcPr>
            <w:tcW w:w="982" w:type="dxa"/>
            <w:shd w:val="clear" w:color="auto" w:fill="auto"/>
          </w:tcPr>
          <w:p w14:paraId="42906F00" w14:textId="77777777" w:rsidR="009D6387" w:rsidRDefault="009D6387" w:rsidP="00AE0CB3">
            <w:pPr>
              <w:spacing w:before="1" w:line="211" w:lineRule="exact"/>
              <w:ind w:right="9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778.50</w:t>
            </w:r>
          </w:p>
        </w:tc>
        <w:tc>
          <w:tcPr>
            <w:tcW w:w="425" w:type="dxa"/>
            <w:shd w:val="clear" w:color="auto" w:fill="auto"/>
          </w:tcPr>
          <w:p w14:paraId="39FF1C0F" w14:textId="77777777" w:rsidR="009D6387" w:rsidRDefault="009D6387" w:rsidP="00AE0CB3">
            <w:pPr>
              <w:tabs>
                <w:tab w:val="left" w:pos="270"/>
                <w:tab w:val="left" w:pos="300"/>
              </w:tabs>
              <w:spacing w:before="1" w:line="211" w:lineRule="exact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0AE42E37" w14:textId="77777777" w:rsidR="009D6387" w:rsidRDefault="009D6387" w:rsidP="00AE0CB3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129.75</w:t>
            </w:r>
          </w:p>
        </w:tc>
      </w:tr>
      <w:tr w:rsidR="009D6387" w:rsidRPr="00CC54A7" w14:paraId="66D07D87" w14:textId="77777777" w:rsidTr="00AE0CB3">
        <w:trPr>
          <w:trHeight w:val="430"/>
        </w:trPr>
        <w:tc>
          <w:tcPr>
            <w:tcW w:w="2084" w:type="dxa"/>
            <w:shd w:val="clear" w:color="auto" w:fill="auto"/>
          </w:tcPr>
          <w:p w14:paraId="61B52FA6" w14:textId="77777777" w:rsidR="009D6387" w:rsidRPr="00700CA7" w:rsidRDefault="009D6387" w:rsidP="00AE0CB3">
            <w:pPr>
              <w:spacing w:before="1" w:line="21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Information Commissioner’s Office</w:t>
            </w:r>
          </w:p>
        </w:tc>
        <w:tc>
          <w:tcPr>
            <w:tcW w:w="6026" w:type="dxa"/>
            <w:shd w:val="clear" w:color="auto" w:fill="auto"/>
          </w:tcPr>
          <w:p w14:paraId="7EF1E7AA" w14:textId="77777777" w:rsidR="009D6387" w:rsidRPr="00700CA7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protection fee renewal</w:t>
            </w:r>
          </w:p>
        </w:tc>
        <w:tc>
          <w:tcPr>
            <w:tcW w:w="982" w:type="dxa"/>
            <w:shd w:val="clear" w:color="auto" w:fill="auto"/>
          </w:tcPr>
          <w:p w14:paraId="21516856" w14:textId="77777777" w:rsidR="009D6387" w:rsidRDefault="009D6387" w:rsidP="00AE0CB3">
            <w:pPr>
              <w:spacing w:before="1" w:line="211" w:lineRule="exact"/>
              <w:ind w:right="9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</w:t>
            </w:r>
          </w:p>
        </w:tc>
        <w:tc>
          <w:tcPr>
            <w:tcW w:w="425" w:type="dxa"/>
            <w:shd w:val="clear" w:color="auto" w:fill="auto"/>
          </w:tcPr>
          <w:p w14:paraId="4B1C5D38" w14:textId="77777777" w:rsidR="009D6387" w:rsidRDefault="009D6387" w:rsidP="00AE0CB3">
            <w:pPr>
              <w:tabs>
                <w:tab w:val="left" w:pos="270"/>
                <w:tab w:val="left" w:pos="300"/>
              </w:tabs>
              <w:spacing w:before="1" w:line="211" w:lineRule="exact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1A310D1B" w14:textId="77777777" w:rsidR="009D6387" w:rsidRDefault="009D6387" w:rsidP="00AE0CB3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387" w:rsidRPr="00CC54A7" w14:paraId="58A33700" w14:textId="77777777" w:rsidTr="00AE0CB3">
        <w:trPr>
          <w:trHeight w:val="430"/>
        </w:trPr>
        <w:tc>
          <w:tcPr>
            <w:tcW w:w="2084" w:type="dxa"/>
            <w:shd w:val="clear" w:color="auto" w:fill="auto"/>
          </w:tcPr>
          <w:p w14:paraId="676C9123" w14:textId="77777777" w:rsidR="009D6387" w:rsidRDefault="009D6387" w:rsidP="00AE0CB3">
            <w:pPr>
              <w:spacing w:before="1" w:line="21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Bespoke Services</w:t>
            </w:r>
          </w:p>
        </w:tc>
        <w:tc>
          <w:tcPr>
            <w:tcW w:w="6026" w:type="dxa"/>
            <w:shd w:val="clear" w:color="auto" w:fill="auto"/>
          </w:tcPr>
          <w:p w14:paraId="4B08D789" w14:textId="77777777" w:rsidR="009D6387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 w:rsidRPr="00186A79">
              <w:rPr>
                <w:rFonts w:ascii="Arial" w:hAnsi="Arial" w:cs="Arial"/>
                <w:sz w:val="20"/>
              </w:rPr>
              <w:t>Grass Cutting &amp; Vegetation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6A79">
              <w:rPr>
                <w:rFonts w:ascii="Arial" w:hAnsi="Arial" w:cs="Arial"/>
                <w:sz w:val="20"/>
              </w:rPr>
              <w:t>Maintenance - Chem Sprays</w:t>
            </w:r>
            <w:r>
              <w:rPr>
                <w:rFonts w:ascii="Arial" w:hAnsi="Arial" w:cs="Arial"/>
                <w:sz w:val="20"/>
              </w:rPr>
              <w:t xml:space="preserve"> Dec 22</w:t>
            </w:r>
          </w:p>
          <w:p w14:paraId="2D418B39" w14:textId="77777777" w:rsidR="009D6387" w:rsidRPr="00186A79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 w:rsidRPr="00186A79">
              <w:rPr>
                <w:rFonts w:ascii="Arial" w:hAnsi="Arial" w:cs="Arial"/>
                <w:sz w:val="20"/>
              </w:rPr>
              <w:t xml:space="preserve">Cemetery 1 </w:t>
            </w:r>
            <w:r>
              <w:rPr>
                <w:rFonts w:ascii="Arial" w:hAnsi="Arial" w:cs="Arial"/>
                <w:sz w:val="20"/>
              </w:rPr>
              <w:t xml:space="preserve"> x </w:t>
            </w:r>
            <w:r w:rsidRPr="00186A79">
              <w:rPr>
                <w:rFonts w:ascii="Arial" w:hAnsi="Arial" w:cs="Arial"/>
                <w:sz w:val="20"/>
              </w:rPr>
              <w:t xml:space="preserve">£160.00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186A79">
              <w:rPr>
                <w:rFonts w:ascii="Arial" w:hAnsi="Arial" w:cs="Arial"/>
                <w:sz w:val="20"/>
              </w:rPr>
              <w:t>£160.00</w:t>
            </w:r>
          </w:p>
          <w:p w14:paraId="4686C520" w14:textId="77777777" w:rsidR="009D6387" w:rsidRPr="00186A79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 w:rsidRPr="00186A79">
              <w:rPr>
                <w:rFonts w:ascii="Arial" w:hAnsi="Arial" w:cs="Arial"/>
                <w:sz w:val="20"/>
              </w:rPr>
              <w:t xml:space="preserve">Bus stop &amp; footpaths 1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186A79">
              <w:rPr>
                <w:rFonts w:ascii="Arial" w:hAnsi="Arial" w:cs="Arial"/>
                <w:sz w:val="20"/>
              </w:rPr>
              <w:t>£135.00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86A79">
              <w:rPr>
                <w:rFonts w:ascii="Arial" w:hAnsi="Arial" w:cs="Arial"/>
                <w:sz w:val="20"/>
              </w:rPr>
              <w:t xml:space="preserve"> £135.00</w:t>
            </w:r>
          </w:p>
          <w:p w14:paraId="3B45380A" w14:textId="77777777" w:rsidR="009D6387" w:rsidRPr="00186A79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 w:rsidRPr="00186A79">
              <w:rPr>
                <w:rFonts w:ascii="Arial" w:hAnsi="Arial" w:cs="Arial"/>
                <w:sz w:val="20"/>
              </w:rPr>
              <w:t>Allotment 1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186A79">
              <w:rPr>
                <w:rFonts w:ascii="Arial" w:hAnsi="Arial" w:cs="Arial"/>
                <w:sz w:val="20"/>
              </w:rPr>
              <w:t xml:space="preserve"> £75.00 </w:t>
            </w: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Pr="00186A79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6A79">
              <w:rPr>
                <w:rFonts w:ascii="Arial" w:hAnsi="Arial" w:cs="Arial"/>
                <w:sz w:val="20"/>
              </w:rPr>
              <w:t>75.00</w:t>
            </w:r>
          </w:p>
          <w:p w14:paraId="79F1DB02" w14:textId="6FB7BEEF" w:rsidR="009D6387" w:rsidRDefault="009D6387" w:rsidP="00AE0CB3">
            <w:pPr>
              <w:tabs>
                <w:tab w:val="left" w:pos="467"/>
                <w:tab w:val="left" w:pos="468"/>
                <w:tab w:val="left" w:pos="4380"/>
              </w:tabs>
              <w:ind w:right="973"/>
              <w:rPr>
                <w:rFonts w:ascii="Arial" w:hAnsi="Arial" w:cs="Arial"/>
                <w:sz w:val="20"/>
              </w:rPr>
            </w:pPr>
            <w:r w:rsidRPr="00186A79">
              <w:rPr>
                <w:rFonts w:ascii="Arial" w:hAnsi="Arial" w:cs="Arial"/>
                <w:sz w:val="20"/>
              </w:rPr>
              <w:t>Litter Picking 2</w:t>
            </w:r>
            <w:r>
              <w:rPr>
                <w:rFonts w:ascii="Arial" w:hAnsi="Arial" w:cs="Arial"/>
                <w:sz w:val="20"/>
              </w:rPr>
              <w:t xml:space="preserve"> x </w:t>
            </w:r>
            <w:r w:rsidRPr="00186A79">
              <w:rPr>
                <w:rFonts w:ascii="Arial" w:hAnsi="Arial" w:cs="Arial"/>
                <w:sz w:val="20"/>
              </w:rPr>
              <w:t xml:space="preserve"> £12.25 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Pr="00186A79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6A79">
              <w:rPr>
                <w:rFonts w:ascii="Arial" w:hAnsi="Arial" w:cs="Arial"/>
                <w:sz w:val="20"/>
              </w:rPr>
              <w:t>24.50</w:t>
            </w:r>
          </w:p>
        </w:tc>
        <w:tc>
          <w:tcPr>
            <w:tcW w:w="982" w:type="dxa"/>
            <w:shd w:val="clear" w:color="auto" w:fill="auto"/>
          </w:tcPr>
          <w:p w14:paraId="4E6BD82F" w14:textId="77777777" w:rsidR="009D6387" w:rsidRDefault="009D6387" w:rsidP="00AE0CB3">
            <w:pPr>
              <w:spacing w:before="1" w:line="211" w:lineRule="exact"/>
              <w:ind w:right="9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394.50</w:t>
            </w:r>
          </w:p>
        </w:tc>
        <w:tc>
          <w:tcPr>
            <w:tcW w:w="425" w:type="dxa"/>
            <w:shd w:val="clear" w:color="auto" w:fill="auto"/>
          </w:tcPr>
          <w:p w14:paraId="1A5151AD" w14:textId="77777777" w:rsidR="009D6387" w:rsidRDefault="009D6387" w:rsidP="00AE0CB3">
            <w:pPr>
              <w:tabs>
                <w:tab w:val="left" w:pos="270"/>
                <w:tab w:val="left" w:pos="300"/>
              </w:tabs>
              <w:spacing w:before="1" w:line="211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 13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3CB72214" w14:textId="77777777" w:rsidR="009D6387" w:rsidRDefault="009D6387" w:rsidP="00AE0CB3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9EE5411" w14:textId="771BF434" w:rsidR="009D6387" w:rsidRDefault="009D6387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06745B8A" w14:textId="77777777" w:rsidR="009D6387" w:rsidRDefault="009D6387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6AB90DF6" w14:textId="2F4CCCB9" w:rsidR="007101C9" w:rsidRPr="007101C9" w:rsidRDefault="007101C9" w:rsidP="007101C9">
      <w:pPr>
        <w:spacing w:after="0"/>
        <w:rPr>
          <w:sz w:val="24"/>
          <w:szCs w:val="24"/>
        </w:rPr>
      </w:pPr>
      <w:r w:rsidRPr="007101C9">
        <w:rPr>
          <w:sz w:val="24"/>
          <w:szCs w:val="24"/>
        </w:rPr>
        <w:t>It was resolved to accept the payments. All Cllrs agreed.</w:t>
      </w:r>
    </w:p>
    <w:p w14:paraId="6196D2B9" w14:textId="77777777" w:rsidR="00BE53F9" w:rsidRDefault="00D9331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7B668A4" w14:textId="3B40854D" w:rsidR="00BE53F9" w:rsidRDefault="00D93312" w:rsidP="007101C9">
      <w:pPr>
        <w:spacing w:after="0"/>
      </w:pPr>
      <w:r>
        <w:rPr>
          <w:rFonts w:ascii="Arial" w:eastAsia="Arial" w:hAnsi="Arial" w:cs="Arial"/>
          <w:b/>
          <w:sz w:val="20"/>
        </w:rPr>
        <w:t xml:space="preserve">FC22-082:  Correspondence not covered in Business Matters/Councillors questions </w:t>
      </w:r>
    </w:p>
    <w:p w14:paraId="1BD92BAE" w14:textId="4633E7EF" w:rsidR="00BE53F9" w:rsidRPr="003F0AC2" w:rsidRDefault="00D93312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3F0AC2">
        <w:rPr>
          <w:rFonts w:asciiTheme="minorHAnsi" w:eastAsia="Arial" w:hAnsiTheme="minorHAnsi" w:cstheme="minorHAnsi"/>
          <w:bCs/>
          <w:sz w:val="24"/>
          <w:szCs w:val="24"/>
        </w:rPr>
        <w:t>None</w:t>
      </w:r>
    </w:p>
    <w:p w14:paraId="756D6C5A" w14:textId="77777777" w:rsidR="00BE53F9" w:rsidRDefault="00D9331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1972467" w14:textId="780C10B8" w:rsidR="00BE53F9" w:rsidRDefault="00D93312" w:rsidP="00CC0E22">
      <w:pPr>
        <w:spacing w:after="27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FC22-083:  Date of next meeting:  </w:t>
      </w:r>
      <w:r w:rsidR="00CC0E22">
        <w:rPr>
          <w:rFonts w:ascii="Arial" w:eastAsia="Arial" w:hAnsi="Arial" w:cs="Arial"/>
          <w:b/>
          <w:sz w:val="20"/>
        </w:rPr>
        <w:t>01/02/2023</w:t>
      </w:r>
    </w:p>
    <w:sectPr w:rsidR="00BE53F9">
      <w:pgSz w:w="11906" w:h="16838"/>
      <w:pgMar w:top="1440" w:right="65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F9"/>
    <w:rsid w:val="00316F6D"/>
    <w:rsid w:val="003F0AC2"/>
    <w:rsid w:val="007101C9"/>
    <w:rsid w:val="007F1AFE"/>
    <w:rsid w:val="009D6387"/>
    <w:rsid w:val="00BE53F9"/>
    <w:rsid w:val="00CC0E22"/>
    <w:rsid w:val="00D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8432"/>
  <w15:docId w15:val="{2D4C3580-B6B9-47A7-B291-4E481102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9331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WILBURTON PARISH COUNCIL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clerk</dc:creator>
  <cp:keywords/>
  <cp:lastModifiedBy>Kara Atkinson</cp:lastModifiedBy>
  <cp:revision>6</cp:revision>
  <dcterms:created xsi:type="dcterms:W3CDTF">2023-01-04T18:05:00Z</dcterms:created>
  <dcterms:modified xsi:type="dcterms:W3CDTF">2023-01-21T08:20:00Z</dcterms:modified>
</cp:coreProperties>
</file>